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5D" w:rsidRPr="00C0796D" w:rsidRDefault="00FF7D2E" w:rsidP="00555F5D">
      <w:pPr>
        <w:jc w:val="center"/>
      </w:pPr>
      <w:r>
        <w:br w:type="textWrapping" w:clear="all"/>
      </w:r>
      <w:r w:rsidR="00555F5D">
        <w:rPr>
          <w:noProof/>
        </w:rPr>
        <w:drawing>
          <wp:inline distT="0" distB="0" distL="0" distR="0">
            <wp:extent cx="1190625" cy="1133475"/>
            <wp:effectExtent l="19050" t="0" r="9525" b="0"/>
            <wp:docPr id="13" name="Picture 1" descr="Description: AIP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IPA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D2E" w:rsidRPr="0088243F" w:rsidRDefault="00FF7D2E" w:rsidP="00FF7D2E"/>
    <w:p w:rsidR="00FF7D2E" w:rsidRPr="0088243F" w:rsidRDefault="00FF7D2E" w:rsidP="00FF7D2E">
      <w:pPr>
        <w:jc w:val="center"/>
        <w:rPr>
          <w:b/>
        </w:rPr>
      </w:pPr>
      <w:r w:rsidRPr="0088243F">
        <w:rPr>
          <w:b/>
        </w:rPr>
        <w:t>ASEAN INTER-PARLIAMENTARY ASSEMBLY</w:t>
      </w:r>
    </w:p>
    <w:p w:rsidR="00FF7D2E" w:rsidRPr="0088243F" w:rsidRDefault="00FF7D2E" w:rsidP="00FF7D2E">
      <w:pPr>
        <w:jc w:val="center"/>
        <w:rPr>
          <w:b/>
        </w:rPr>
      </w:pPr>
    </w:p>
    <w:p w:rsidR="00FF7D2E" w:rsidRPr="0088243F" w:rsidRDefault="00FF7D2E" w:rsidP="00FF7D2E">
      <w:pPr>
        <w:jc w:val="center"/>
        <w:rPr>
          <w:b/>
        </w:rPr>
      </w:pPr>
      <w:r w:rsidRPr="0088243F">
        <w:rPr>
          <w:b/>
        </w:rPr>
        <w:t>3</w:t>
      </w:r>
      <w:r w:rsidRPr="0088243F">
        <w:rPr>
          <w:b/>
          <w:lang w:val="id-ID"/>
        </w:rPr>
        <w:t>3</w:t>
      </w:r>
      <w:r w:rsidRPr="0088243F">
        <w:rPr>
          <w:b/>
          <w:vertAlign w:val="superscript"/>
          <w:lang w:val="id-ID"/>
        </w:rPr>
        <w:t>r</w:t>
      </w:r>
      <w:r w:rsidRPr="0088243F">
        <w:rPr>
          <w:b/>
          <w:vertAlign w:val="superscript"/>
        </w:rPr>
        <w:t>d</w:t>
      </w:r>
      <w:r w:rsidRPr="0088243F">
        <w:rPr>
          <w:b/>
        </w:rPr>
        <w:t xml:space="preserve"> GENERAL ASSEMBLY</w:t>
      </w:r>
    </w:p>
    <w:p w:rsidR="00FF7D2E" w:rsidRPr="0088243F" w:rsidRDefault="00FF7D2E" w:rsidP="00FF7D2E">
      <w:pPr>
        <w:tabs>
          <w:tab w:val="left" w:pos="720"/>
          <w:tab w:val="left" w:pos="1080"/>
        </w:tabs>
        <w:ind w:left="720" w:hanging="720"/>
        <w:jc w:val="center"/>
        <w:rPr>
          <w:b/>
          <w:bCs/>
        </w:rPr>
      </w:pPr>
      <w:r w:rsidRPr="0088243F">
        <w:rPr>
          <w:b/>
          <w:bCs/>
        </w:rPr>
        <w:t>16 - 22 SEPTEMBER 2012</w:t>
      </w:r>
      <w:r w:rsidRPr="0088243F">
        <w:rPr>
          <w:b/>
          <w:bCs/>
          <w:lang w:val="id-ID"/>
        </w:rPr>
        <w:t xml:space="preserve">, </w:t>
      </w:r>
      <w:r w:rsidRPr="0088243F">
        <w:rPr>
          <w:b/>
          <w:bCs/>
        </w:rPr>
        <w:t>LOMBOK, INDONESIA</w:t>
      </w:r>
    </w:p>
    <w:p w:rsidR="00FF7D2E" w:rsidRPr="0088243F" w:rsidRDefault="00877215" w:rsidP="00FF7D2E">
      <w:pPr>
        <w:rPr>
          <w:b/>
          <w:bCs/>
        </w:rPr>
      </w:pPr>
      <w:r w:rsidRPr="00877215">
        <w:rPr>
          <w:b/>
          <w:noProof/>
        </w:rPr>
        <w:pict>
          <v:line id="_x0000_s1026" style="position:absolute;z-index:251660288" from=".75pt,9.75pt" to="467.25pt,9.75pt" strokecolor="red"/>
        </w:pict>
      </w:r>
      <w:r w:rsidR="00FF7D2E" w:rsidRPr="0088243F">
        <w:t xml:space="preserve"> </w:t>
      </w:r>
    </w:p>
    <w:p w:rsidR="00555F5D" w:rsidRDefault="00555F5D" w:rsidP="00FF7D2E">
      <w:pPr>
        <w:tabs>
          <w:tab w:val="left" w:pos="5111"/>
        </w:tabs>
        <w:jc w:val="center"/>
        <w:rPr>
          <w:b/>
        </w:rPr>
      </w:pPr>
    </w:p>
    <w:p w:rsidR="00FF7D2E" w:rsidRDefault="00FF7D2E" w:rsidP="00FF7D2E">
      <w:pPr>
        <w:tabs>
          <w:tab w:val="left" w:pos="5111"/>
        </w:tabs>
        <w:jc w:val="center"/>
        <w:rPr>
          <w:b/>
        </w:rPr>
      </w:pPr>
      <w:r>
        <w:rPr>
          <w:b/>
        </w:rPr>
        <w:t>MESSAGE BY H.E. BENIGNO S. AQUINO</w:t>
      </w:r>
    </w:p>
    <w:p w:rsidR="00FF7D2E" w:rsidRDefault="00FF7D2E" w:rsidP="00FF7D2E">
      <w:pPr>
        <w:tabs>
          <w:tab w:val="left" w:pos="5111"/>
        </w:tabs>
        <w:jc w:val="center"/>
        <w:rPr>
          <w:b/>
        </w:rPr>
      </w:pPr>
      <w:r>
        <w:rPr>
          <w:b/>
        </w:rPr>
        <w:t>PRESIDENT OF</w:t>
      </w:r>
      <w:r w:rsidR="00640D6A">
        <w:rPr>
          <w:b/>
        </w:rPr>
        <w:t xml:space="preserve"> THE REPUBLIC OF THE PHILIPPINES</w:t>
      </w:r>
    </w:p>
    <w:p w:rsidR="00640D6A" w:rsidRDefault="00640D6A" w:rsidP="00FF7D2E">
      <w:pPr>
        <w:tabs>
          <w:tab w:val="left" w:pos="5111"/>
        </w:tabs>
        <w:jc w:val="center"/>
        <w:rPr>
          <w:b/>
        </w:rPr>
      </w:pPr>
    </w:p>
    <w:p w:rsidR="00640D6A" w:rsidRDefault="00640D6A" w:rsidP="00640D6A">
      <w:pPr>
        <w:tabs>
          <w:tab w:val="left" w:pos="5111"/>
        </w:tabs>
        <w:ind w:firstLine="720"/>
      </w:pPr>
    </w:p>
    <w:p w:rsidR="00640D6A" w:rsidRDefault="00640D6A" w:rsidP="00640D6A">
      <w:pPr>
        <w:tabs>
          <w:tab w:val="left" w:pos="5111"/>
        </w:tabs>
        <w:ind w:firstLine="720"/>
        <w:jc w:val="both"/>
      </w:pPr>
      <w:proofErr w:type="gramStart"/>
      <w:r>
        <w:t>My warmest greetings to the organizers and participants of the 33</w:t>
      </w:r>
      <w:r w:rsidRPr="00640D6A">
        <w:rPr>
          <w:vertAlign w:val="superscript"/>
        </w:rPr>
        <w:t>rd</w:t>
      </w:r>
      <w:r>
        <w:t xml:space="preserve"> General Assembly of ASEAN Inter-Parliamentary Assembly (AIPA).</w:t>
      </w:r>
      <w:proofErr w:type="gramEnd"/>
    </w:p>
    <w:p w:rsidR="00640D6A" w:rsidRDefault="00640D6A" w:rsidP="00640D6A">
      <w:pPr>
        <w:tabs>
          <w:tab w:val="left" w:pos="5111"/>
        </w:tabs>
        <w:ind w:firstLine="720"/>
        <w:jc w:val="both"/>
      </w:pPr>
    </w:p>
    <w:p w:rsidR="00640D6A" w:rsidRDefault="00640D6A" w:rsidP="00640D6A">
      <w:pPr>
        <w:tabs>
          <w:tab w:val="left" w:pos="5111"/>
        </w:tabs>
        <w:ind w:firstLine="720"/>
        <w:jc w:val="both"/>
      </w:pPr>
      <w:r>
        <w:t>The dream of a robust and united Southeast Asia, united in its collective pride and diversity, began with the Bangkok Declaration of 1967. It was a dream that became a more palpable reality, as ASEAN evolved and thrived in the course of its varied eras. Through the dynamic solidarity among our member-governments under the framework of mutual respect and cooperation, and our diplomatic, technical, and cultural exchanges</w:t>
      </w:r>
      <w:proofErr w:type="gramStart"/>
      <w:r>
        <w:t>,  ASEAN</w:t>
      </w:r>
      <w:proofErr w:type="gramEnd"/>
      <w:r>
        <w:t xml:space="preserve"> has since reached greater heights, transforming into a significant bloc especially in the political and economic affairs of the region.</w:t>
      </w:r>
    </w:p>
    <w:p w:rsidR="00640D6A" w:rsidRDefault="00640D6A" w:rsidP="00640D6A">
      <w:pPr>
        <w:tabs>
          <w:tab w:val="left" w:pos="5111"/>
        </w:tabs>
        <w:ind w:firstLine="720"/>
        <w:jc w:val="both"/>
      </w:pPr>
    </w:p>
    <w:p w:rsidR="00640D6A" w:rsidRPr="00640D6A" w:rsidRDefault="00640D6A" w:rsidP="00640D6A">
      <w:pPr>
        <w:tabs>
          <w:tab w:val="left" w:pos="5111"/>
        </w:tabs>
        <w:ind w:firstLine="720"/>
        <w:jc w:val="both"/>
      </w:pPr>
      <w:r>
        <w:t>The collaborative structure of the AIPA continues to strengthen ASEAN, ensuring that the guiding principles of</w:t>
      </w:r>
      <w:r w:rsidR="00F0708E">
        <w:t xml:space="preserve"> the organiza</w:t>
      </w:r>
      <w:r w:rsidR="004728D0">
        <w:t xml:space="preserve">tion are interwoven into each of our partner-nation’s laws and policies. May this gathering be another bold step in our integration, that we may sustain our distinction as a vibrant regional </w:t>
      </w:r>
      <w:proofErr w:type="gramStart"/>
      <w:r w:rsidR="004728D0">
        <w:t>community.</w:t>
      </w:r>
      <w:proofErr w:type="gramEnd"/>
      <w:r w:rsidR="004728D0">
        <w:t xml:space="preserve"> The Filipino people wish this</w:t>
      </w:r>
      <w:r w:rsidR="00512CA0">
        <w:t xml:space="preserve"> event success, and we look forward to a peaceful and prosperous future for ASEAN.</w:t>
      </w:r>
    </w:p>
    <w:p w:rsidR="007B41B1" w:rsidRDefault="007B41B1"/>
    <w:sectPr w:rsidR="007B41B1" w:rsidSect="007B4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7D2E"/>
    <w:rsid w:val="004728D0"/>
    <w:rsid w:val="00512CA0"/>
    <w:rsid w:val="00555F5D"/>
    <w:rsid w:val="00640D6A"/>
    <w:rsid w:val="007B41B1"/>
    <w:rsid w:val="00877215"/>
    <w:rsid w:val="009722D4"/>
    <w:rsid w:val="00F0708E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D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FF7D2E"/>
    <w:p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5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Home's Computer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Home PC</cp:lastModifiedBy>
  <cp:revision>3</cp:revision>
  <dcterms:created xsi:type="dcterms:W3CDTF">2012-09-19T08:07:00Z</dcterms:created>
  <dcterms:modified xsi:type="dcterms:W3CDTF">2012-09-21T05:06:00Z</dcterms:modified>
</cp:coreProperties>
</file>